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34" w:rsidRPr="00D52234" w:rsidRDefault="00D52234" w:rsidP="00D5223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>О</w:t>
      </w:r>
      <w:r w:rsidRPr="00D52234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 xml:space="preserve"> безопасности на водоёмах в летний период</w:t>
      </w:r>
    </w:p>
    <w:p w:rsidR="00D52234" w:rsidRP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  <w:r w:rsidRPr="00D52234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>Поведение на воде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D52234" w:rsidRP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  <w:r w:rsidRPr="00D52234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>При купании недопустимо: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Плавать в незнакомом месте, под мостами и у плотин.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Нырять с высоты, не зная глубины и рельефа дна.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Заплывать за буйки и ограждения.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4. Приближаться к судам, плотам и иным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плавсредствам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Прыгать в воду с лодок, катеров, причалов.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Хватать друг друга за руки и ноги во время игр на воде.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Избегайте употребление алкоголя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умеющим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52234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КАТЕГОРИЧЕСКИ ЗАПРЕЩАЕТСЯ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купание на водных объектах, оборудованных предупреждающими аншлагами «КУПАНИЕ ЗАПРЕЩЕНО!»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52234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Помните!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D52234" w:rsidRP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</w:pPr>
      <w:r w:rsidRPr="00D52234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>УВАЖАЕМЫЕ ВЗРОСЛЫЕ!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Безопасность жизни детей на водоемах во многих случаях зависит ТОЛЬКО ОТ ВАС!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D52234" w:rsidRP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D52234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Категорически запрещено купание: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детей без надзора взрослых;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в незнакомых местах;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на надувных матрацах, камерах и других плавательных средствах (без надзора взрослых);</w:t>
      </w:r>
    </w:p>
    <w:p w:rsidR="00D52234" w:rsidRP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  <w:r w:rsidRPr="00D52234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lastRenderedPageBreak/>
        <w:t>Необходимо соблюдать следующие правила: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Прежде чем войти в воду, сделайте разминку, выполнив несколько легких упражнений.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Продолжительность купания - не более 30 минут, при невысокой температуре воды - не более 5-6 минут.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Во избежание перегревания отдыхайте на пляже в головном уборе.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Не допускать ситуаций неоправданного риска, шалости на воде.</w:t>
      </w:r>
    </w:p>
    <w:p w:rsidR="00D52234" w:rsidRDefault="00D52234" w:rsidP="00D5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52234" w:rsidRDefault="00D52234" w:rsidP="00D5223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sectPr w:rsidR="00D52234" w:rsidSect="004F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2234"/>
    <w:rsid w:val="004F109A"/>
    <w:rsid w:val="00D52234"/>
    <w:rsid w:val="00EA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2022-05-26T07:30:00Z</dcterms:created>
  <dcterms:modified xsi:type="dcterms:W3CDTF">2022-05-26T07:34:00Z</dcterms:modified>
</cp:coreProperties>
</file>